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B11B" w14:textId="60A0B6CC" w:rsidR="00767574" w:rsidRPr="00767574" w:rsidRDefault="00767574">
      <w:pPr>
        <w:rPr>
          <w:rFonts w:cstheme="minorHAnsi"/>
        </w:rPr>
      </w:pPr>
      <w:r w:rsidRPr="00767574">
        <w:rPr>
          <w:rFonts w:cstheme="minorHAnsi"/>
        </w:rPr>
        <w:t>Service Unit Participants – Financial Responsibility</w:t>
      </w:r>
      <w:r w:rsidR="00CA03F3">
        <w:rPr>
          <w:rFonts w:cstheme="minorHAnsi"/>
        </w:rPr>
        <w:t xml:space="preserve"> Considerations</w:t>
      </w:r>
    </w:p>
    <w:p w14:paraId="19C5AB8B" w14:textId="541AAF86" w:rsidR="00767574" w:rsidRDefault="00767574">
      <w:pPr>
        <w:rPr>
          <w:rFonts w:cstheme="minorHAnsi"/>
        </w:rPr>
      </w:pPr>
      <w:r w:rsidRPr="00767574">
        <w:rPr>
          <w:rFonts w:cstheme="minorHAnsi"/>
        </w:rPr>
        <w:t xml:space="preserve">When your service unit accepts participants into your </w:t>
      </w:r>
      <w:r w:rsidR="00CA03F3">
        <w:rPr>
          <w:rFonts w:cstheme="minorHAnsi"/>
        </w:rPr>
        <w:t>program you will need to be sure that you have considered all aspects of this responsibility including:</w:t>
      </w:r>
    </w:p>
    <w:p w14:paraId="5546760A" w14:textId="52F69936" w:rsidR="00767574" w:rsidRDefault="00767574">
      <w:pPr>
        <w:rPr>
          <w:rFonts w:cstheme="minorHAnsi"/>
        </w:rPr>
      </w:pPr>
      <w:r>
        <w:rPr>
          <w:rFonts w:cstheme="minorHAnsi"/>
        </w:rPr>
        <w:t xml:space="preserve">If you are paying the participants a stipend of any amount, the </w:t>
      </w:r>
      <w:r w:rsidR="00EC0C02">
        <w:rPr>
          <w:rFonts w:cstheme="minorHAnsi"/>
        </w:rPr>
        <w:t xml:space="preserve">stipend </w:t>
      </w:r>
      <w:r>
        <w:rPr>
          <w:rFonts w:cstheme="minorHAnsi"/>
        </w:rPr>
        <w:t>will be considered taxable income and need</w:t>
      </w:r>
      <w:r w:rsidR="00EC0C02">
        <w:rPr>
          <w:rFonts w:cstheme="minorHAnsi"/>
        </w:rPr>
        <w:t>s</w:t>
      </w:r>
      <w:r>
        <w:rPr>
          <w:rFonts w:cstheme="minorHAnsi"/>
        </w:rPr>
        <w:t xml:space="preserve"> to be reported appropriately</w:t>
      </w:r>
      <w:r w:rsidR="00EC0C02">
        <w:rPr>
          <w:rFonts w:cstheme="minorHAnsi"/>
        </w:rPr>
        <w:t xml:space="preserve"> for tax purposes</w:t>
      </w:r>
      <w:r>
        <w:rPr>
          <w:rFonts w:cstheme="minorHAnsi"/>
        </w:rPr>
        <w:t>.</w:t>
      </w:r>
    </w:p>
    <w:p w14:paraId="73AFB1A7" w14:textId="20B40DA7" w:rsidR="00767574" w:rsidRDefault="00767574" w:rsidP="0076757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Assess whether you will report these amounts on a W-2 or treat the participant as an independent contractor and report amount on a 1099.</w:t>
      </w:r>
      <w:r w:rsidR="00EC0C02">
        <w:rPr>
          <w:rFonts w:cstheme="minorHAnsi"/>
        </w:rPr>
        <w:t xml:space="preserve">  Get professional tax advice as needed.</w:t>
      </w:r>
    </w:p>
    <w:p w14:paraId="367C9097" w14:textId="538E2E93" w:rsidR="00EC0C02" w:rsidRDefault="00EC0C02" w:rsidP="0076757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Inform the participants how the stipend will be reported to them for tax purposes</w:t>
      </w:r>
    </w:p>
    <w:p w14:paraId="0B965FC2" w14:textId="7E1FF80D" w:rsidR="00CC7146" w:rsidRPr="00CC7146" w:rsidRDefault="00767574" w:rsidP="00CC714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If reporting on a W-2</w:t>
      </w:r>
      <w:r w:rsidR="009C14C1">
        <w:rPr>
          <w:rFonts w:cstheme="minorHAnsi"/>
        </w:rPr>
        <w:t>,</w:t>
      </w:r>
      <w:r>
        <w:rPr>
          <w:rFonts w:cstheme="minorHAnsi"/>
        </w:rPr>
        <w:t xml:space="preserve"> ensure that you have </w:t>
      </w:r>
      <w:r w:rsidR="00CD57B5">
        <w:rPr>
          <w:rFonts w:cstheme="minorHAnsi"/>
        </w:rPr>
        <w:t>a</w:t>
      </w:r>
      <w:r>
        <w:rPr>
          <w:rFonts w:cstheme="minorHAnsi"/>
        </w:rPr>
        <w:t xml:space="preserve"> process in place to include the stipend as part of your payroll tax reporting</w:t>
      </w:r>
      <w:r w:rsidR="00CC7146">
        <w:rPr>
          <w:rFonts w:cstheme="minorHAnsi"/>
        </w:rPr>
        <w:t>.</w:t>
      </w:r>
    </w:p>
    <w:p w14:paraId="331FE50E" w14:textId="0321B40D" w:rsidR="00767574" w:rsidRDefault="00CC7146" w:rsidP="0048442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Gross up and w</w:t>
      </w:r>
      <w:r w:rsidR="00484427">
        <w:rPr>
          <w:rFonts w:cstheme="minorHAnsi"/>
        </w:rPr>
        <w:t>ithhold applicable payroll taxes.</w:t>
      </w:r>
    </w:p>
    <w:p w14:paraId="518DB6A9" w14:textId="3F05148A" w:rsidR="00CC7146" w:rsidRDefault="00484427" w:rsidP="00CC714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Determine if there are any state or local taxes that need to be </w:t>
      </w:r>
      <w:r w:rsidR="00CC7146">
        <w:rPr>
          <w:rFonts w:cstheme="minorHAnsi"/>
        </w:rPr>
        <w:t>withheld or collected</w:t>
      </w:r>
    </w:p>
    <w:p w14:paraId="68D37400" w14:textId="5AEBBCBA" w:rsidR="00EC0C02" w:rsidRPr="00EC0C02" w:rsidRDefault="00CC7146" w:rsidP="00EC0C0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Get professional advice as needed</w:t>
      </w:r>
    </w:p>
    <w:p w14:paraId="53A6BDF3" w14:textId="7B6E8FCD" w:rsidR="00CC7146" w:rsidRDefault="00CC7146" w:rsidP="00CC714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If you have foreign participants</w:t>
      </w:r>
    </w:p>
    <w:p w14:paraId="67ABB922" w14:textId="206E54C3" w:rsidR="00CC7146" w:rsidRDefault="00CC7146" w:rsidP="00CC714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Determine the proper tax reporting for any stipend that is paid.  This will be different depending on the country that the participant is from and any tax treat</w:t>
      </w:r>
      <w:r w:rsidR="0049323D">
        <w:rPr>
          <w:rFonts w:cstheme="minorHAnsi"/>
        </w:rPr>
        <w:t>ies</w:t>
      </w:r>
      <w:r>
        <w:rPr>
          <w:rFonts w:cstheme="minorHAnsi"/>
        </w:rPr>
        <w:t xml:space="preserve"> in place with that country for social security or income taxes</w:t>
      </w:r>
    </w:p>
    <w:p w14:paraId="524DA78C" w14:textId="415ED0CF" w:rsidR="00CC7146" w:rsidRDefault="00CC7146" w:rsidP="00CC714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Determine if there are any special visa situations that will affect tax reporting (example F-1 student visa)</w:t>
      </w:r>
    </w:p>
    <w:p w14:paraId="75172007" w14:textId="684C2D16" w:rsidR="00CC7146" w:rsidRDefault="00CC7146" w:rsidP="00CC714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Ensure that the participant obtains the </w:t>
      </w:r>
      <w:r w:rsidR="0049323D">
        <w:rPr>
          <w:rFonts w:cstheme="minorHAnsi"/>
        </w:rPr>
        <w:t>appropriate tax ID numbers</w:t>
      </w:r>
    </w:p>
    <w:p w14:paraId="4D6A9948" w14:textId="51295112" w:rsidR="00442587" w:rsidRDefault="00442587" w:rsidP="00CC714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Obtain professional tax advice as needed</w:t>
      </w:r>
    </w:p>
    <w:p w14:paraId="39180571" w14:textId="007E94AF" w:rsidR="00687A74" w:rsidRPr="00687A74" w:rsidRDefault="00687A74" w:rsidP="00687A74">
      <w:pPr>
        <w:pStyle w:val="ListParagraph"/>
        <w:numPr>
          <w:ilvl w:val="1"/>
          <w:numId w:val="1"/>
        </w:numPr>
      </w:pPr>
      <w:r>
        <w:t xml:space="preserve">Information offered by local leaders in Best Practices file located in the folder “Documents shared by units”. </w:t>
      </w:r>
    </w:p>
    <w:p w14:paraId="60EBF306" w14:textId="7F3D8D20" w:rsidR="00863662" w:rsidRPr="00863662" w:rsidRDefault="00863662" w:rsidP="00863662">
      <w:pPr>
        <w:rPr>
          <w:rFonts w:cstheme="minorHAnsi"/>
        </w:rPr>
      </w:pPr>
      <w:r>
        <w:rPr>
          <w:rFonts w:cstheme="minorHAnsi"/>
        </w:rPr>
        <w:t>Worker’s Compensation Coverage</w:t>
      </w:r>
    </w:p>
    <w:p w14:paraId="7323CBF4" w14:textId="0630358D" w:rsidR="00484427" w:rsidRDefault="00484427" w:rsidP="0076757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Ensure that worker’s compensation (WC) coverage is in place</w:t>
      </w:r>
    </w:p>
    <w:p w14:paraId="1FC876EC" w14:textId="04234879" w:rsidR="00484427" w:rsidRDefault="00484427" w:rsidP="0048442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Require the placement agency to provide WC coverage as part of the agreement with the placement agency or</w:t>
      </w:r>
    </w:p>
    <w:p w14:paraId="58A00C31" w14:textId="775BF3F7" w:rsidR="00484427" w:rsidRDefault="00484427" w:rsidP="0048442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Confirm that the participant will be covered under your church or organization’s WC policy.</w:t>
      </w:r>
    </w:p>
    <w:p w14:paraId="1DAB47F0" w14:textId="4993D574" w:rsidR="00863662" w:rsidRPr="00863662" w:rsidRDefault="00863662" w:rsidP="00863662">
      <w:pPr>
        <w:rPr>
          <w:rFonts w:cstheme="minorHAnsi"/>
        </w:rPr>
      </w:pPr>
      <w:r>
        <w:rPr>
          <w:rFonts w:cstheme="minorHAnsi"/>
        </w:rPr>
        <w:t>Health Coverage</w:t>
      </w:r>
    </w:p>
    <w:p w14:paraId="7225C3B0" w14:textId="40180F99" w:rsidR="00484427" w:rsidRDefault="00484427" w:rsidP="0048442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Determine if you are going to offer the participant health coverage</w:t>
      </w:r>
      <w:r w:rsidR="0049323D">
        <w:rPr>
          <w:rFonts w:cstheme="minorHAnsi"/>
        </w:rPr>
        <w:t>. If yes:</w:t>
      </w:r>
    </w:p>
    <w:p w14:paraId="4CCE1941" w14:textId="2FFF4201" w:rsidR="0049323D" w:rsidRDefault="0049323D" w:rsidP="0049323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Identify the plan you will over coverage under</w:t>
      </w:r>
    </w:p>
    <w:p w14:paraId="6E93DE2D" w14:textId="1CDC32CD" w:rsidR="0049323D" w:rsidRDefault="0049323D" w:rsidP="0049323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Ensure that the participants will be eligible to participate in the plan</w:t>
      </w:r>
    </w:p>
    <w:p w14:paraId="25836926" w14:textId="5D7EDB64" w:rsidR="00CA03F3" w:rsidRPr="00CA03F3" w:rsidRDefault="0049323D" w:rsidP="00CA03F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Determine the </w:t>
      </w:r>
      <w:r w:rsidR="00442587">
        <w:rPr>
          <w:rFonts w:cstheme="minorHAnsi"/>
        </w:rPr>
        <w:t>amount of the cost</w:t>
      </w:r>
      <w:r w:rsidR="00863662">
        <w:rPr>
          <w:rFonts w:cstheme="minorHAnsi"/>
        </w:rPr>
        <w:t xml:space="preserve"> </w:t>
      </w:r>
      <w:r>
        <w:rPr>
          <w:rFonts w:cstheme="minorHAnsi"/>
        </w:rPr>
        <w:t>that will be contributed by your organization</w:t>
      </w:r>
      <w:r w:rsidR="00863662">
        <w:rPr>
          <w:rFonts w:cstheme="minorHAnsi"/>
        </w:rPr>
        <w:t>, if any, and the amount that will need to be contributed by the participant.</w:t>
      </w:r>
    </w:p>
    <w:p w14:paraId="7A6BF0A2" w14:textId="544E8BC2" w:rsidR="00EC0C02" w:rsidRDefault="00EC0C02" w:rsidP="00EC0C02">
      <w:pPr>
        <w:rPr>
          <w:rFonts w:cstheme="minorHAnsi"/>
        </w:rPr>
      </w:pPr>
      <w:r>
        <w:rPr>
          <w:rFonts w:cstheme="minorHAnsi"/>
        </w:rPr>
        <w:t>Other Insurance considerations</w:t>
      </w:r>
    </w:p>
    <w:p w14:paraId="6454816B" w14:textId="7396537D" w:rsidR="00EC0C02" w:rsidRDefault="00EC0C02" w:rsidP="00EC0C02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Check with your insurance </w:t>
      </w:r>
      <w:r w:rsidR="008006BB">
        <w:rPr>
          <w:rFonts w:cstheme="minorHAnsi"/>
        </w:rPr>
        <w:t>agent</w:t>
      </w:r>
      <w:r>
        <w:rPr>
          <w:rFonts w:cstheme="minorHAnsi"/>
        </w:rPr>
        <w:t xml:space="preserve"> to ensure that you have appropriate insurance coverage for all aspects involved in the operation of your service program.</w:t>
      </w:r>
    </w:p>
    <w:p w14:paraId="690DCF21" w14:textId="5CD0991C" w:rsidR="008006BB" w:rsidRDefault="008006BB" w:rsidP="008006B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General Liability</w:t>
      </w:r>
    </w:p>
    <w:p w14:paraId="498EBE4F" w14:textId="246DF336" w:rsidR="008006BB" w:rsidRDefault="008006BB" w:rsidP="008006B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>Auto coverage</w:t>
      </w:r>
    </w:p>
    <w:p w14:paraId="291826ED" w14:textId="0C926CA4" w:rsidR="008006BB" w:rsidRDefault="008006BB" w:rsidP="008006B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Other coverage</w:t>
      </w:r>
      <w:r w:rsidR="00CA03F3">
        <w:rPr>
          <w:rFonts w:cstheme="minorHAnsi"/>
        </w:rPr>
        <w:t>s recommended by your insurance agent</w:t>
      </w:r>
    </w:p>
    <w:p w14:paraId="685E891F" w14:textId="440FDBCF" w:rsidR="009A36FB" w:rsidRDefault="009A36FB" w:rsidP="009A36FB">
      <w:pPr>
        <w:rPr>
          <w:rFonts w:cstheme="minorHAnsi"/>
        </w:rPr>
      </w:pPr>
      <w:r>
        <w:rPr>
          <w:rFonts w:cstheme="minorHAnsi"/>
        </w:rPr>
        <w:t>Other Considerations:</w:t>
      </w:r>
    </w:p>
    <w:p w14:paraId="2F707C5A" w14:textId="48642A98" w:rsidR="009A36FB" w:rsidRPr="009A36FB" w:rsidRDefault="009A36FB" w:rsidP="009A36F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Make sure that you understand and are in compliance with an</w:t>
      </w:r>
      <w:r w:rsidR="00C25277">
        <w:rPr>
          <w:rFonts w:cstheme="minorHAnsi"/>
        </w:rPr>
        <w:t>y</w:t>
      </w:r>
      <w:r>
        <w:rPr>
          <w:rFonts w:cstheme="minorHAnsi"/>
        </w:rPr>
        <w:t xml:space="preserve"> local laws that may apply to your program participants or your organization.</w:t>
      </w:r>
    </w:p>
    <w:sectPr w:rsidR="009A36FB" w:rsidRPr="009A3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A5365"/>
    <w:multiLevelType w:val="hybridMultilevel"/>
    <w:tmpl w:val="12BE5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B25FD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74"/>
    <w:rsid w:val="002B298F"/>
    <w:rsid w:val="00442587"/>
    <w:rsid w:val="0047446A"/>
    <w:rsid w:val="00484427"/>
    <w:rsid w:val="0049323D"/>
    <w:rsid w:val="005C6257"/>
    <w:rsid w:val="00687A74"/>
    <w:rsid w:val="00767574"/>
    <w:rsid w:val="008006BB"/>
    <w:rsid w:val="00863662"/>
    <w:rsid w:val="009A36FB"/>
    <w:rsid w:val="009C14C1"/>
    <w:rsid w:val="00C25277"/>
    <w:rsid w:val="00CA03F3"/>
    <w:rsid w:val="00CC7146"/>
    <w:rsid w:val="00CD57B5"/>
    <w:rsid w:val="00EC0C02"/>
    <w:rsid w:val="00EC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95F57"/>
  <w15:chartTrackingRefBased/>
  <w15:docId w15:val="{FDC54781-F779-4C07-A47F-D9655B00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1" Type="http://schemas.openxmlformats.org/officeDocument/2006/relationships/webSettings" Target="webSettings.xml"/><Relationship Id="rId10" Type="http://schemas.openxmlformats.org/officeDocument/2006/relationships/settings" Target="settings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1F356C710C84F9B816F16FB1E2101" ma:contentTypeVersion="1" ma:contentTypeDescription="Create a new document." ma:contentTypeScope="" ma:versionID="cb37b061c2634d61b97aebe576195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1f93725f7087a5b061f45bb51e2e5d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MN CS MVS Form" ma:contentTypeID="0x010100605DD1A05490F3418E8379EB053B6F471A009F0326483E636C4EBEEA5037E3331A39" ma:contentTypeVersion="333" ma:contentTypeDescription="" ma:contentTypeScope="" ma:versionID="965c8f21cdf8337f12b393f4a6770743">
  <xsd:schema xmlns:xsd="http://www.w3.org/2001/XMLSchema" xmlns:xs="http://www.w3.org/2001/XMLSchema" xmlns:p="http://schemas.microsoft.com/office/2006/metadata/properties" xmlns:ns1="http://schemas.microsoft.com/sharepoint/v3" xmlns:ns2="b1adcac4-e242-4b61-82d4-31456244e07f" xmlns:ns3="946fa882-f6c2-4099-8769-5b749a5b5d9b" targetNamespace="http://schemas.microsoft.com/office/2006/metadata/properties" ma:root="true" ma:fieldsID="6548de959af1d7936b045edee00d8cf5" ns1:_="" ns2:_="" ns3:_="">
    <xsd:import namespace="http://schemas.microsoft.com/sharepoint/v3"/>
    <xsd:import namespace="b1adcac4-e242-4b61-82d4-31456244e07f"/>
    <xsd:import namespace="946fa882-f6c2-4099-8769-5b749a5b5d9b"/>
    <xsd:element name="properties">
      <xsd:complexType>
        <xsd:sequence>
          <xsd:element name="documentManagement">
            <xsd:complexType>
              <xsd:all>
                <xsd:element ref="ns2:i916c66722a54c889ec86429b99d51a8" minOccurs="0"/>
                <xsd:element ref="ns2:TaxCatchAll" minOccurs="0"/>
                <xsd:element ref="ns2:TaxCatchAllLabel" minOccurs="0"/>
                <xsd:element ref="ns2:fb677d67a8db441ab9381e8d16326ef6" minOccurs="0"/>
                <xsd:element ref="ns2:k6cebd783de84e1db33ca5baf277b1e8" minOccurs="0"/>
                <xsd:element ref="ns2:d1f24678ddf94cfdbd687eb52e742f65" minOccurs="0"/>
                <xsd:element ref="ns1:_dlc_Exempt" minOccurs="0"/>
                <xsd:element ref="ns1:_dlc_ExpireDateSaved" minOccurs="0"/>
                <xsd:element ref="ns1:_dlc_Expire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0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dcac4-e242-4b61-82d4-31456244e07f" elementFormDefault="qualified">
    <xsd:import namespace="http://schemas.microsoft.com/office/2006/documentManagement/types"/>
    <xsd:import namespace="http://schemas.microsoft.com/office/infopath/2007/PartnerControls"/>
    <xsd:element name="i916c66722a54c889ec86429b99d51a8" ma:index="8" nillable="true" ma:taxonomy="true" ma:internalName="i916c66722a54c889ec86429b99d51a8" ma:taxonomyFieldName="MMN_x0020_MVS_x0020_Category" ma:displayName="MMN MVS Category" ma:readOnly="false" ma:fieldId="{2916c667-22a5-4c88-9ec8-6429b99d51a8}" ma:taxonomyMulti="true" ma:sspId="caed7b67-a0c6-4db1-850d-920f72eb889f" ma:termSetId="d011e2d0-5d32-4918-8407-e7ebf32350d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d503f98-c4a8-4760-983f-180186ed24ad}" ma:internalName="TaxCatchAll" ma:readOnly="false" ma:showField="CatchAllData" ma:web="946fa882-f6c2-4099-8769-5b749a5b5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d503f98-c4a8-4760-983f-180186ed24ad}" ma:internalName="TaxCatchAllLabel" ma:readOnly="true" ma:showField="CatchAllDataLabel" ma:web="946fa882-f6c2-4099-8769-5b749a5b5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677d67a8db441ab9381e8d16326ef6" ma:index="12" nillable="true" ma:taxonomy="true" ma:internalName="fb677d67a8db441ab9381e8d16326ef6" ma:taxonomyFieldName="MMN_x0020_MVS_x0020_Event" ma:displayName="MMN MVS Event" ma:indexed="true" ma:readOnly="false" ma:fieldId="{fb677d67-a8db-441a-b938-1e8d16326ef6}" ma:sspId="caed7b67-a0c6-4db1-850d-920f72eb889f" ma:termSetId="781c2637-fc59-4c35-b560-ea24c684b8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6cebd783de84e1db33ca5baf277b1e8" ma:index="14" nillable="true" ma:taxonomy="true" ma:internalName="k6cebd783de84e1db33ca5baf277b1e8" ma:taxonomyFieldName="MMN_x0020_MVS_x0020_Mailing" ma:displayName="MMN MVS Mailing" ma:indexed="true" ma:readOnly="false" ma:fieldId="{46cebd78-3de8-4e1d-b33c-a5baf277b1e8}" ma:sspId="caed7b67-a0c6-4db1-850d-920f72eb889f" ma:termSetId="119726e2-43fd-4754-ae72-5e06429d404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1f24678ddf94cfdbd687eb52e742f65" ma:index="16" nillable="true" ma:taxonomy="true" ma:internalName="d1f24678ddf94cfdbd687eb52e742f65" ma:taxonomyFieldName="MMN_x0020_MVS_x0020_Year" ma:displayName="MMN MVS Year" ma:indexed="true" ma:readOnly="false" ma:fieldId="{d1f24678-ddf9-4cfd-bd68-7eb52e742f65}" ma:sspId="caed7b67-a0c6-4db1-850d-920f72eb889f" ma:termSetId="d9593de7-a014-491d-b777-e27307089b5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fa882-f6c2-4099-8769-5b749a5b5d9b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aed7b67-a0c6-4db1-850d-920f72eb889f" ContentTypeId="0x010100605DD1A05490F3418E8379EB053B6F471A" PreviousValue="false"/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CAF9FA-D997-4996-89DA-F17717C94FA5}"/>
</file>

<file path=customXml/itemProps2.xml><?xml version="1.0" encoding="utf-8"?>
<ds:datastoreItem xmlns:ds="http://schemas.openxmlformats.org/officeDocument/2006/customXml" ds:itemID="{72F756F7-ABB9-48C8-BF2B-D4BA922E0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6510C-DD78-46FF-AD92-6C01DE76C55C}"/>
</file>

<file path=customXml/itemProps4.xml><?xml version="1.0" encoding="utf-8"?>
<ds:datastoreItem xmlns:ds="http://schemas.openxmlformats.org/officeDocument/2006/customXml" ds:itemID="{63F3AC3A-D0FC-40BC-B52E-204C1EC88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adcac4-e242-4b61-82d4-31456244e07f"/>
    <ds:schemaRef ds:uri="946fa882-f6c2-4099-8769-5b749a5b5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673A16-C412-42CE-8095-9BF44DBA67B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456603B-E2CA-4711-B396-C60BC86EA14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2464D52-6021-4B54-98B5-AF05011994A2}">
  <ds:schemaRefs>
    <ds:schemaRef ds:uri="http://schemas.microsoft.com/office/2006/metadata/properties"/>
    <ds:schemaRef ds:uri="http://schemas.microsoft.com/office/infopath/2007/PartnerControls"/>
    <ds:schemaRef ds:uri="946fa882-f6c2-4099-8769-5b749a5b5d9b"/>
    <ds:schemaRef ds:uri="b1adcac4-e242-4b61-82d4-31456244e07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Weaver</dc:creator>
  <cp:keywords/>
  <dc:description/>
  <cp:lastModifiedBy>Lori Hershberger Blair</cp:lastModifiedBy>
  <cp:revision>7</cp:revision>
  <dcterms:created xsi:type="dcterms:W3CDTF">2020-05-22T18:41:00Z</dcterms:created>
  <dcterms:modified xsi:type="dcterms:W3CDTF">2022-01-28T22:13:00Z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0x0101006F91F356C710C84F9B816F16FB1E2101</vt:lpwstr>
  </property>
  <property fmtid="{D5CDD505-2E9C-101B-9397-08002B2CF9AE}" pid="3" name="MMN MVS Mailing">
    <vt:lpwstr/>
  </property>
  <property fmtid="{D5CDD505-2E9C-101B-9397-08002B2CF9AE}" pid="4" name="MMN MVS Event">
    <vt:lpwstr/>
  </property>
  <property fmtid="{D5CDD505-2E9C-101B-9397-08002B2CF9AE}" pid="5" name="MMN MVS Category">
    <vt:lpwstr>392;#Finance|cec34bef-23b9-49dc-97b2-8c2eac951ace</vt:lpwstr>
  </property>
  <property fmtid="{D5CDD505-2E9C-101B-9397-08002B2CF9AE}" pid="6" name="MMN MVS Year">
    <vt:lpwstr>4859;#2020|ac97ae25-df08-4109-b277-37aaeff01133</vt:lpwstr>
  </property>
  <property fmtid="{D5CDD505-2E9C-101B-9397-08002B2CF9AE}" pid="7" name="_dlc_DocIdItemGuid">
    <vt:lpwstr>2d582f77-131a-4574-90ee-fc8fb6b83f54</vt:lpwstr>
  </property>
  <property fmtid="{D5CDD505-2E9C-101B-9397-08002B2CF9AE}" pid="8" name="_dlc_policyId">
    <vt:lpwstr>0x010100605DD1A05490F3418E8379EB053B6F471A|572724170</vt:lpwstr>
  </property>
  <property fmtid="{D5CDD505-2E9C-101B-9397-08002B2CF9AE}" pid="9" name="ItemRetentionFormula">
    <vt:lpwstr>&lt;formula id="Microsoft.Office.RecordsManagement.PolicyFeatures.Expiration.Formula.BuiltIn"&gt;&lt;number&gt;9&lt;/number&gt;&lt;property&gt;Modified&lt;/property&gt;&lt;propertyId&gt;28cf69c5-fa48-462a-b5cd-27b6f9d2bd5f&lt;/propertyId&gt;&lt;period&gt;years&lt;/period&gt;&lt;/formula&gt;</vt:lpwstr>
  </property>
  <property fmtid="{D5CDD505-2E9C-101B-9397-08002B2CF9AE}" pid="10" name="d37c9052e2c4433e894308dd49dc01b0">
    <vt:lpwstr/>
  </property>
  <property fmtid="{D5CDD505-2E9C-101B-9397-08002B2CF9AE}" pid="11" name="MMN_x0020_MVS_x0020_Minute">
    <vt:lpwstr/>
  </property>
  <property fmtid="{D5CDD505-2E9C-101B-9397-08002B2CF9AE}" pid="12" name="MMN_x0020_MVS_x0020_Location">
    <vt:lpwstr/>
  </property>
  <property fmtid="{D5CDD505-2E9C-101B-9397-08002B2CF9AE}" pid="13" name="l33cb226f8814136a8470f749b057325">
    <vt:lpwstr/>
  </property>
  <property fmtid="{D5CDD505-2E9C-101B-9397-08002B2CF9AE}" pid="14" name="MMN MVS Minute">
    <vt:lpwstr/>
  </property>
  <property fmtid="{D5CDD505-2E9C-101B-9397-08002B2CF9AE}" pid="15" name="MMN MVS Location">
    <vt:lpwstr/>
  </property>
  <property fmtid="{D5CDD505-2E9C-101B-9397-08002B2CF9AE}" pid="16" name="i916c66722a54c889ec86429b99d51a8">
    <vt:lpwstr>Finance|cec34bef-23b9-49dc-97b2-8c2eac951ace</vt:lpwstr>
  </property>
  <property fmtid="{D5CDD505-2E9C-101B-9397-08002B2CF9AE}" pid="18" name="TaxCatchAll">
    <vt:lpwstr>392;#;#4859;#</vt:lpwstr>
  </property>
  <property fmtid="{D5CDD505-2E9C-101B-9397-08002B2CF9AE}" pid="20" name="_dlc_ExpireDate">
    <vt:filetime>2031-01-28T22:13:25Z</vt:filetime>
  </property>
  <property fmtid="{D5CDD505-2E9C-101B-9397-08002B2CF9AE}" pid="22" name="d1f24678ddf94cfdbd687eb52e742f65">
    <vt:lpwstr>2020|ac97ae25-df08-4109-b277-37aaeff01133</vt:lpwstr>
  </property>
</Properties>
</file>